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83"/>
        <w:gridCol w:w="6584"/>
      </w:tblGrid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  <w:t>16. Učinak širenja Osmanlija i njihov utjecaj na Hrvatsku i Europu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Politika, Društvo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C57948" w:rsidRPr="005C6597" w:rsidRDefault="00C57948" w:rsidP="00E87259">
            <w:pPr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5C6597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 </w:t>
            </w: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dinamiku i promjene u pojedinim društvima u srednjem i ranom novom vijeku.</w:t>
            </w:r>
          </w:p>
          <w:p w:rsidR="00C57948" w:rsidRPr="005C6597" w:rsidRDefault="00C57948" w:rsidP="00E87259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5C6597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D.6.1. </w:t>
            </w:r>
          </w:p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5C6597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5C6597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584" w:type="dxa"/>
          </w:tcPr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- opisuje</w:t>
            </w:r>
            <w:r w:rsidRPr="005C6597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utjecaj vjerskih gibanja i ratova na razvoj društva u hrvatskim zemljama i Europi u srednjem i ranom novom vijeku</w:t>
            </w:r>
          </w:p>
          <w:p w:rsidR="00C57948" w:rsidRPr="005C6597" w:rsidRDefault="00C57948" w:rsidP="00E8725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- opisuje utjecaj politike i ratova na teritorijalne promjene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16.1. Hrvatska i Ugarska u zajednici s Habsburgovcima. Nastavak osmanskog osvajanja.</w:t>
            </w:r>
          </w:p>
          <w:p w:rsidR="00C57948" w:rsidRPr="005C6597" w:rsidRDefault="00C57948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16.2.</w:t>
            </w: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Život pod osmanskom vlašću i organizacija Vojne krajine</w:t>
            </w:r>
          </w:p>
          <w:p w:rsidR="00C57948" w:rsidRPr="005C6597" w:rsidRDefault="00C57948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16.3. Zrinsko-frankopanski otpor i slabljenje Osmanskog Carstva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A.3.1., A.3.2., A.3.4., B.3.1., B.3.2., B.3.4., C.3.2.</w:t>
            </w:r>
          </w:p>
          <w:p w:rsidR="00C57948" w:rsidRPr="005C6597" w:rsidRDefault="00C57948" w:rsidP="00E8725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A.3.1., A.3.3., B.3.4., C.3.2., C.3.3., D.3.2.</w:t>
            </w:r>
          </w:p>
          <w:p w:rsidR="00C57948" w:rsidRPr="005C6597" w:rsidRDefault="00C57948" w:rsidP="00E8725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C57948" w:rsidRPr="005C6597" w:rsidRDefault="00C57948" w:rsidP="00E8725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C57948" w:rsidRPr="005C6597" w:rsidRDefault="00C57948" w:rsidP="00E8725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C57948" w:rsidRPr="005C6597" w:rsidRDefault="00C57948" w:rsidP="00E8725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A.3.2., D.3.3.</w:t>
            </w:r>
          </w:p>
          <w:p w:rsidR="00C57948" w:rsidRPr="005C6597" w:rsidRDefault="00C57948" w:rsidP="00E8725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C57948" w:rsidRPr="005C6597" w:rsidRDefault="00C57948" w:rsidP="00C57948">
            <w:pPr>
              <w:pStyle w:val="normal-000076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B.3.2.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Hrvatski jezik, Vjeronauk, Geografija, Informatika</w:t>
            </w:r>
          </w:p>
        </w:tc>
      </w:tr>
      <w:tr w:rsidR="00C57948" w:rsidRPr="00C57948" w:rsidTr="00E87259">
        <w:tc>
          <w:tcPr>
            <w:tcW w:w="2483" w:type="dxa"/>
          </w:tcPr>
          <w:p w:rsidR="00C57948" w:rsidRPr="005C6597" w:rsidRDefault="00C57948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6584" w:type="dxa"/>
          </w:tcPr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Kahoot kviz</w:t>
            </w:r>
          </w:p>
          <w:p w:rsidR="00C57948" w:rsidRPr="005C6597" w:rsidRDefault="00C57948" w:rsidP="00E87259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</w:p>
          <w:p w:rsidR="00C57948" w:rsidRPr="005C6597" w:rsidRDefault="00C57948" w:rsidP="00E8725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57948" w:rsidRPr="005C6597" w:rsidRDefault="00C57948" w:rsidP="00C5794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</w:tc>
      </w:tr>
    </w:tbl>
    <w:p w:rsidR="0038543A" w:rsidRPr="00C5794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C5794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0E"/>
    <w:multiLevelType w:val="hybridMultilevel"/>
    <w:tmpl w:val="983E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948"/>
    <w:rsid w:val="0038543A"/>
    <w:rsid w:val="005C6597"/>
    <w:rsid w:val="006830E9"/>
    <w:rsid w:val="00C57948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E562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94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C57948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C57948"/>
    <w:rPr>
      <w:rFonts w:cs="Espuma Pro"/>
      <w:color w:val="211D1E"/>
      <w:sz w:val="15"/>
      <w:szCs w:val="15"/>
    </w:rPr>
  </w:style>
  <w:style w:type="character" w:customStyle="1" w:styleId="kurziv">
    <w:name w:val="kurziv"/>
    <w:basedOn w:val="Zadanifontodlomka"/>
    <w:rsid w:val="00C57948"/>
  </w:style>
  <w:style w:type="paragraph" w:styleId="Odlomakpopisa">
    <w:name w:val="List Paragraph"/>
    <w:basedOn w:val="Normal"/>
    <w:uiPriority w:val="34"/>
    <w:qFormat/>
    <w:rsid w:val="00C5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>Grizli777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2020-01-09T08:54:00Z</dcterms:created>
  <dcterms:modified xsi:type="dcterms:W3CDTF">2020-04-24T09:29:00Z</dcterms:modified>
</cp:coreProperties>
</file>